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FE" w:rsidRPr="006C1B91" w:rsidRDefault="004E5DFE" w:rsidP="004E5DFE">
      <w:pPr>
        <w:spacing w:line="44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6C1B91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澎湖縣戶外教育及海洋教育中心</w:t>
      </w:r>
    </w:p>
    <w:p w:rsidR="004E5DFE" w:rsidRPr="006C1B91" w:rsidRDefault="004E5DFE" w:rsidP="004E5DFE">
      <w:pPr>
        <w:spacing w:line="440" w:lineRule="exact"/>
        <w:jc w:val="center"/>
        <w:outlineLvl w:val="0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C1B91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111</w:t>
      </w:r>
      <w:r w:rsidRPr="006C1B91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學年度</w:t>
      </w:r>
      <w:r w:rsidRPr="006C1B91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【海洋知識</w:t>
      </w:r>
      <w:r w:rsidRPr="006C1B91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PK</w:t>
      </w:r>
      <w:r w:rsidRPr="006C1B91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賽】</w:t>
      </w:r>
      <w:r w:rsidRPr="006C1B91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實施計畫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tabs>
          <w:tab w:val="left" w:pos="3105"/>
        </w:tabs>
        <w:spacing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val="zh-TW"/>
        </w:rPr>
      </w:pP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val="zh-TW"/>
        </w:rPr>
        <w:t>依據</w:t>
      </w:r>
    </w:p>
    <w:p w:rsidR="004E5DFE" w:rsidRPr="006C1B91" w:rsidRDefault="004E5DFE" w:rsidP="004E5DFE">
      <w:pPr>
        <w:pStyle w:val="a3"/>
        <w:widowControl/>
        <w:numPr>
          <w:ilvl w:val="0"/>
          <w:numId w:val="10"/>
        </w:numPr>
        <w:spacing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教育部「戶外教育實施計畫第二階段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109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-113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年」與「海洋教育政策白皮書」。</w:t>
      </w:r>
    </w:p>
    <w:p w:rsidR="004E5DFE" w:rsidRPr="006C1B91" w:rsidRDefault="004E5DFE" w:rsidP="004E5DFE">
      <w:pPr>
        <w:pStyle w:val="a3"/>
        <w:widowControl/>
        <w:numPr>
          <w:ilvl w:val="0"/>
          <w:numId w:val="10"/>
        </w:numPr>
        <w:spacing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十二年國民基本教育課程綱要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總綱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spacing w:before="100" w:beforeAutospacing="1"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val="zh-TW"/>
        </w:rPr>
        <w:t>目的</w:t>
      </w:r>
    </w:p>
    <w:p w:rsidR="004E5DFE" w:rsidRPr="006C1B91" w:rsidRDefault="004E5DFE" w:rsidP="004E5DFE">
      <w:pPr>
        <w:pStyle w:val="a3"/>
        <w:widowControl/>
        <w:numPr>
          <w:ilvl w:val="0"/>
          <w:numId w:val="4"/>
        </w:numPr>
        <w:spacing w:line="42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推廣網路平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資源使用，激發學生自我學習動機。</w:t>
      </w:r>
    </w:p>
    <w:p w:rsidR="004E5DFE" w:rsidRPr="006C1B91" w:rsidRDefault="004E5DFE" w:rsidP="004E5DFE">
      <w:pPr>
        <w:pStyle w:val="a3"/>
        <w:widowControl/>
        <w:numPr>
          <w:ilvl w:val="0"/>
          <w:numId w:val="4"/>
        </w:numPr>
        <w:spacing w:line="42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厚積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學生知海素養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，鼓勵於日常生活中實踐。</w:t>
      </w:r>
    </w:p>
    <w:p w:rsidR="004E5DFE" w:rsidRPr="006C1B91" w:rsidRDefault="004E5DFE" w:rsidP="004E5DFE">
      <w:pPr>
        <w:pStyle w:val="a3"/>
        <w:widowControl/>
        <w:numPr>
          <w:ilvl w:val="0"/>
          <w:numId w:val="4"/>
        </w:numPr>
        <w:spacing w:line="42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培養學生愛海情懷，建立海洋公民意識。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spacing w:before="100" w:beforeAutospacing="1" w:afterLines="20" w:after="72" w:line="420" w:lineRule="exact"/>
        <w:ind w:leftChars="0" w:left="567" w:hanging="567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val="zh-TW"/>
        </w:rPr>
      </w:pP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val="zh-TW"/>
        </w:rPr>
        <w:t>辦理單位</w:t>
      </w:r>
    </w:p>
    <w:p w:rsidR="004E5DFE" w:rsidRPr="006C1B91" w:rsidRDefault="004E5DFE" w:rsidP="004E5DFE">
      <w:pPr>
        <w:pStyle w:val="a3"/>
        <w:widowControl/>
        <w:numPr>
          <w:ilvl w:val="0"/>
          <w:numId w:val="5"/>
        </w:numPr>
        <w:autoSpaceDE w:val="0"/>
        <w:autoSpaceDN w:val="0"/>
        <w:adjustRightInd w:val="0"/>
        <w:spacing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  <w:lang w:val="zh-TW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  <w:lang w:val="zh-TW"/>
        </w:rPr>
        <w:t>指導單位：澎湖縣政府</w:t>
      </w:r>
    </w:p>
    <w:p w:rsidR="004E5DFE" w:rsidRPr="006C1B91" w:rsidRDefault="004E5DFE" w:rsidP="004E5DFE">
      <w:pPr>
        <w:pStyle w:val="a3"/>
        <w:widowControl/>
        <w:numPr>
          <w:ilvl w:val="0"/>
          <w:numId w:val="5"/>
        </w:numPr>
        <w:autoSpaceDE w:val="0"/>
        <w:autoSpaceDN w:val="0"/>
        <w:adjustRightInd w:val="0"/>
        <w:spacing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  <w:lang w:val="zh-TW"/>
        </w:rPr>
        <w:t>主辦單位：澎湖縣戶外教育及海洋教育中心（風櫃國小）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tabs>
          <w:tab w:val="left" w:pos="1080"/>
        </w:tabs>
        <w:suppressAutoHyphens/>
        <w:adjustRightInd w:val="0"/>
        <w:snapToGrid w:val="0"/>
        <w:spacing w:before="100" w:beforeAutospacing="1"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辦理日期：</w:t>
      </w:r>
    </w:p>
    <w:p w:rsidR="004E5DFE" w:rsidRPr="006C1B91" w:rsidRDefault="004E5DFE" w:rsidP="004E5DFE">
      <w:pPr>
        <w:pStyle w:val="a3"/>
        <w:widowControl/>
        <w:numPr>
          <w:ilvl w:val="0"/>
          <w:numId w:val="6"/>
        </w:numPr>
        <w:suppressAutoHyphens/>
        <w:adjustRightInd w:val="0"/>
        <w:snapToGrid w:val="0"/>
        <w:spacing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  <w:t>初賽：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112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7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日（五）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12:40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–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13:20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於各校電腦教室舉行初賽（比賽網址將於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112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F649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日公佈於澎湖縣</w:t>
      </w:r>
      <w:r w:rsidR="00100C3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政府教育處網站、澎湖縣戶外教育及海洋教育中心網站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）。</w:t>
      </w:r>
    </w:p>
    <w:p w:rsidR="004E5DFE" w:rsidRPr="006C1B91" w:rsidRDefault="004E5DFE" w:rsidP="004E5DFE">
      <w:pPr>
        <w:pStyle w:val="a3"/>
        <w:widowControl/>
        <w:numPr>
          <w:ilvl w:val="0"/>
          <w:numId w:val="6"/>
        </w:numPr>
        <w:suppressAutoHyphens/>
        <w:adjustRightInd w:val="0"/>
        <w:snapToGrid w:val="0"/>
        <w:spacing w:beforeLines="20" w:before="72" w:line="400" w:lineRule="exact"/>
        <w:ind w:left="1040" w:hangingChars="200" w:hanging="560"/>
        <w:jc w:val="both"/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複賽：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112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29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日（六）</w:t>
      </w:r>
      <w:r w:rsidR="00FB351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6:30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進行複賽。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tabs>
          <w:tab w:val="left" w:pos="1080"/>
        </w:tabs>
        <w:suppressAutoHyphens/>
        <w:adjustRightInd w:val="0"/>
        <w:snapToGrid w:val="0"/>
        <w:spacing w:beforeLines="100" w:before="360"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辦理地點：各校電腦教室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初賽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、</w:t>
      </w:r>
      <w:r w:rsidR="00FB351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馬公第三漁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市場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複賽</w:t>
      </w:r>
      <w:r w:rsidRPr="006C1B91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tabs>
          <w:tab w:val="left" w:pos="1080"/>
        </w:tabs>
        <w:suppressAutoHyphens/>
        <w:adjustRightInd w:val="0"/>
        <w:snapToGrid w:val="0"/>
        <w:spacing w:beforeLines="100" w:before="360"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參加對象：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本縣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111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學年度國民小學四、五、六年級學生。</w:t>
      </w:r>
    </w:p>
    <w:p w:rsidR="004E5DFE" w:rsidRPr="006C1B91" w:rsidRDefault="004E5DFE" w:rsidP="004E5DFE">
      <w:pPr>
        <w:pStyle w:val="a3"/>
        <w:widowControl/>
        <w:numPr>
          <w:ilvl w:val="0"/>
          <w:numId w:val="7"/>
        </w:numPr>
        <w:tabs>
          <w:tab w:val="left" w:pos="1080"/>
        </w:tabs>
        <w:suppressAutoHyphens/>
        <w:adjustRightInd w:val="0"/>
        <w:snapToGrid w:val="0"/>
        <w:spacing w:beforeLines="100" w:before="360" w:afterLines="20" w:after="72" w:line="400" w:lineRule="exact"/>
        <w:ind w:leftChars="0" w:left="567" w:hanging="567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辦理方式：</w:t>
      </w:r>
    </w:p>
    <w:p w:rsidR="004E5DFE" w:rsidRPr="006C1B91" w:rsidRDefault="004E5DFE" w:rsidP="004E5DFE">
      <w:pPr>
        <w:numPr>
          <w:ilvl w:val="1"/>
          <w:numId w:val="1"/>
        </w:numPr>
        <w:snapToGrid w:val="0"/>
        <w:spacing w:beforeLines="35" w:before="126" w:afterLines="10" w:after="36"/>
        <w:ind w:leftChars="200"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初賽：</w:t>
      </w:r>
    </w:p>
    <w:p w:rsidR="004E5DFE" w:rsidRPr="006C1B91" w:rsidRDefault="004E5DFE" w:rsidP="004E5DFE">
      <w:pPr>
        <w:pStyle w:val="a3"/>
        <w:widowControl/>
        <w:numPr>
          <w:ilvl w:val="1"/>
          <w:numId w:val="8"/>
        </w:numPr>
        <w:snapToGrid w:val="0"/>
        <w:spacing w:beforeLines="20" w:before="72" w:afterLines="10" w:after="36"/>
        <w:ind w:leftChars="0" w:left="1559" w:hanging="42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採電腦線上測驗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，測驗內容為海洋知識，所有參賽學生於時間內以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Open ID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登入測驗平台進行測驗，試卷題目為選擇題。</w:t>
      </w:r>
    </w:p>
    <w:p w:rsidR="004E5DFE" w:rsidRPr="006C1B91" w:rsidRDefault="004E5DFE" w:rsidP="004E5DFE">
      <w:pPr>
        <w:pStyle w:val="a3"/>
        <w:widowControl/>
        <w:numPr>
          <w:ilvl w:val="1"/>
          <w:numId w:val="8"/>
        </w:numPr>
        <w:snapToGrid w:val="0"/>
        <w:spacing w:beforeLines="20" w:before="72" w:afterLines="10" w:after="36"/>
        <w:ind w:leftChars="0" w:left="1559" w:hanging="42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將錄取成績最高的前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名參加複賽，詳情請參閱比賽內容。</w:t>
      </w:r>
    </w:p>
    <w:p w:rsidR="004E5DFE" w:rsidRPr="006C1B91" w:rsidRDefault="004E5DFE" w:rsidP="004E5DFE">
      <w:pPr>
        <w:numPr>
          <w:ilvl w:val="1"/>
          <w:numId w:val="1"/>
        </w:numPr>
        <w:snapToGrid w:val="0"/>
        <w:spacing w:beforeLines="35" w:before="126" w:afterLines="10" w:after="36"/>
        <w:ind w:leftChars="200"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複賽：</w:t>
      </w:r>
    </w:p>
    <w:p w:rsidR="004E5DFE" w:rsidRPr="001A6B48" w:rsidRDefault="004E5DFE" w:rsidP="001A6B48">
      <w:pPr>
        <w:pStyle w:val="a3"/>
        <w:widowControl/>
        <w:numPr>
          <w:ilvl w:val="0"/>
          <w:numId w:val="9"/>
        </w:numPr>
        <w:snapToGrid w:val="0"/>
        <w:spacing w:beforeLines="20" w:before="72" w:afterLines="10" w:after="36"/>
        <w:ind w:leftChars="0" w:left="155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比賽時選手們輪流依序進行，實地到指定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場域由主考官</w:t>
      </w:r>
      <w:proofErr w:type="gramEnd"/>
      <w:r w:rsidR="001A6B4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提出相關問題，每題作答時間為</w:t>
      </w:r>
      <w:r w:rsidR="001A6B4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1A6B4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分鐘</w:t>
      </w:r>
      <w:r w:rsidRPr="001A6B4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，作答時間結束鈴響，</w:t>
      </w:r>
      <w:proofErr w:type="gramStart"/>
      <w:r w:rsidRPr="001A6B4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不可再答題</w:t>
      </w:r>
      <w:proofErr w:type="gramEnd"/>
      <w:r w:rsidRPr="001A6B4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，否則不予計分。</w:t>
      </w:r>
    </w:p>
    <w:p w:rsidR="004E5DFE" w:rsidRPr="006C1B91" w:rsidRDefault="004E5DFE" w:rsidP="004E5DFE">
      <w:pPr>
        <w:pStyle w:val="a3"/>
        <w:widowControl/>
        <w:numPr>
          <w:ilvl w:val="0"/>
          <w:numId w:val="9"/>
        </w:numPr>
        <w:snapToGrid w:val="0"/>
        <w:spacing w:beforeLines="20" w:before="72" w:afterLines="10" w:after="36"/>
        <w:ind w:leftChars="0" w:left="155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依得分排列名次。</w:t>
      </w:r>
    </w:p>
    <w:p w:rsidR="004E5DFE" w:rsidRPr="006C1B91" w:rsidRDefault="004E5DFE" w:rsidP="004E5DFE">
      <w:pPr>
        <w:numPr>
          <w:ilvl w:val="1"/>
          <w:numId w:val="1"/>
        </w:numPr>
        <w:snapToGrid w:val="0"/>
        <w:spacing w:beforeLines="50" w:before="180" w:afterLines="10" w:after="36"/>
        <w:ind w:leftChars="200"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海洋知識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PK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賽考題，請參考「澎湖縣戶外教育及海洋教育中心」網站。</w:t>
      </w:r>
    </w:p>
    <w:p w:rsidR="004E5DFE" w:rsidRPr="006C1B91" w:rsidRDefault="004E5DFE" w:rsidP="004E5DFE">
      <w:pPr>
        <w:widowControl/>
        <w:spacing w:beforeLines="50" w:before="1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捌、獎勵：</w:t>
      </w:r>
    </w:p>
    <w:p w:rsidR="004E5DFE" w:rsidRPr="006C1B91" w:rsidRDefault="004E5DFE" w:rsidP="004E5DFE">
      <w:pPr>
        <w:numPr>
          <w:ilvl w:val="0"/>
          <w:numId w:val="2"/>
        </w:numPr>
        <w:snapToGrid w:val="0"/>
        <w:spacing w:afterLines="10" w:after="36" w:line="360" w:lineRule="exact"/>
        <w:ind w:leftChars="200"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8 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名獎勵如下：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第四名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第五名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第六名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第七名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2"/>
          <w:numId w:val="1"/>
        </w:numPr>
        <w:snapToGrid w:val="0"/>
        <w:spacing w:line="360" w:lineRule="exact"/>
        <w:ind w:left="1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第八名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200</w:t>
      </w: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元獎金或等值獎品。</w:t>
      </w:r>
    </w:p>
    <w:p w:rsidR="004E5DFE" w:rsidRPr="006C1B91" w:rsidRDefault="004E5DFE" w:rsidP="004E5DFE">
      <w:pPr>
        <w:numPr>
          <w:ilvl w:val="0"/>
          <w:numId w:val="2"/>
        </w:numPr>
        <w:snapToGrid w:val="0"/>
        <w:spacing w:beforeLines="35" w:before="126" w:afterLines="10" w:after="36" w:line="360" w:lineRule="exact"/>
        <w:ind w:leftChars="200" w:left="1040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第一名指導老師，報請縣府敘嘉獎乙次，第二至八名頒發獎狀乙幀。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指導人員限該校教師，不得跨校指導。倘同一教師指導獲獎數名，則擇優一名頒發</w:t>
      </w:r>
      <w:proofErr w:type="gramStart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proofErr w:type="gramEnd"/>
      <w:r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。第九名至第二十名參加學生則頒發入選獎狀，以茲鼓勵。</w:t>
      </w:r>
    </w:p>
    <w:p w:rsidR="004E5DFE" w:rsidRPr="006C1B91" w:rsidRDefault="004E5DFE" w:rsidP="004E5DFE">
      <w:pPr>
        <w:snapToGrid w:val="0"/>
        <w:spacing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7562" w:type="dxa"/>
        <w:tblInd w:w="1335" w:type="dxa"/>
        <w:tblLook w:val="0000" w:firstRow="0" w:lastRow="0" w:firstColumn="0" w:lastColumn="0" w:noHBand="0" w:noVBand="0"/>
      </w:tblPr>
      <w:tblGrid>
        <w:gridCol w:w="1609"/>
        <w:gridCol w:w="1559"/>
        <w:gridCol w:w="4394"/>
      </w:tblGrid>
      <w:tr w:rsidR="004E5DFE" w:rsidRPr="006C1B91" w:rsidTr="00703FBE"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名次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得分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8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團體獎額度</w:t>
            </w:r>
          </w:p>
        </w:tc>
      </w:tr>
      <w:tr w:rsidR="004E5DFE" w:rsidRPr="006C1B91" w:rsidTr="00703FBE">
        <w:trPr>
          <w:cantSplit/>
          <w:trHeight w:val="371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第一名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9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pacing w:line="480" w:lineRule="exact"/>
              <w:ind w:left="8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依決賽成績頒發團體獎，依序為冠軍、亞軍、季軍、優勝，前三名獲獎學校頒發獎盃一只、優勝學校</w:t>
            </w:r>
            <w:proofErr w:type="gramStart"/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校</w:t>
            </w:r>
            <w:proofErr w:type="gramEnd"/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數依照各組參加決賽校數扣除前三名後之二分之一為額度，頒發獎狀乙紙。</w:t>
            </w: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第二名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7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第三名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6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第四名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第五名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第六名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第七名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703FBE">
        <w:trPr>
          <w:cantSplit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47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第八名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pacing w:line="480" w:lineRule="exact"/>
              <w:ind w:left="9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4E5DFE">
            <w:pPr>
              <w:numPr>
                <w:ilvl w:val="2"/>
                <w:numId w:val="1"/>
              </w:numPr>
              <w:snapToGrid w:val="0"/>
              <w:spacing w:line="4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4E5DFE" w:rsidRPr="006C1B91" w:rsidRDefault="004E5DFE" w:rsidP="004E5DFE">
      <w:pPr>
        <w:snapToGrid w:val="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E2596F" w:rsidRPr="006C1B91" w:rsidRDefault="004E5DFE" w:rsidP="004E5DFE">
      <w:pPr>
        <w:pStyle w:val="Default"/>
        <w:spacing w:line="400" w:lineRule="exac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C1B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玖、比賽內容</w:t>
      </w:r>
    </w:p>
    <w:p w:rsidR="004E5DFE" w:rsidRPr="006C1B91" w:rsidRDefault="00E2596F" w:rsidP="00E2596F">
      <w:pPr>
        <w:snapToGrid w:val="0"/>
        <w:spacing w:beforeLines="20" w:before="72" w:line="360" w:lineRule="exact"/>
        <w:ind w:leftChars="234" w:left="1122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一、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各組報名時間：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112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4E5DF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13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日（五）至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112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4E5DF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4E5DF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25</w:t>
      </w:r>
      <w:r w:rsidR="00FB351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日（</w:t>
      </w:r>
      <w:r w:rsidR="00FB351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六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）止，至以下網址</w:t>
      </w:r>
      <w:proofErr w:type="gramStart"/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proofErr w:type="gramEnd"/>
      <w:r w:rsidRPr="001A6B48">
        <w:rPr>
          <w:rFonts w:ascii="Times New Roman" w:eastAsia="標楷體" w:hAnsi="Times New Roman" w:cs="Times New Roman"/>
          <w:color w:val="0070C0"/>
          <w:sz w:val="28"/>
          <w:szCs w:val="28"/>
        </w:rPr>
        <w:t>https://forms.gle/cmhTtwffX1AgUv2b8</w:t>
      </w:r>
      <w:proofErr w:type="gramStart"/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proofErr w:type="gramEnd"/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填寫報名資料。</w:t>
      </w:r>
    </w:p>
    <w:p w:rsidR="004E5DFE" w:rsidRPr="006C1B91" w:rsidRDefault="00E2596F" w:rsidP="00E2596F">
      <w:pPr>
        <w:snapToGrid w:val="0"/>
        <w:spacing w:beforeLines="20" w:before="72" w:line="360" w:lineRule="exact"/>
        <w:ind w:leftChars="234" w:left="1122" w:hangingChars="200" w:hanging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二、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進入決賽錄取名單於初賽</w:t>
      </w:r>
      <w:r w:rsidR="00100C3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後公布於教育處網站、澎湖縣戶外教育及海洋教育中心網站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4E5DFE" w:rsidRDefault="00E2596F" w:rsidP="00E2596F">
      <w:pPr>
        <w:snapToGrid w:val="0"/>
        <w:spacing w:beforeLines="20" w:before="72" w:line="360" w:lineRule="exact"/>
        <w:ind w:firstLineChars="200" w:firstLine="56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三、</w:t>
      </w:r>
      <w:r w:rsidR="004E5DFE" w:rsidRPr="006C1B91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前八名於決賽後，隨即進行頒獎</w:t>
      </w:r>
      <w:r w:rsidR="004E5DF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4E5DFE" w:rsidRDefault="004E5DFE" w:rsidP="004E5DFE">
      <w:pPr>
        <w:snapToGrid w:val="0"/>
        <w:spacing w:beforeLines="20" w:before="72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4E5DFE" w:rsidRPr="00FB351C" w:rsidRDefault="004E5DFE" w:rsidP="004E5DFE">
      <w:pPr>
        <w:snapToGrid w:val="0"/>
        <w:spacing w:beforeLines="20" w:before="72" w:line="360" w:lineRule="exact"/>
        <w:jc w:val="both"/>
        <w:rPr>
          <w:rFonts w:ascii="Times New Roman" w:eastAsia="標楷體" w:hAnsi="Times New Roman" w:cs="Times New Roman"/>
          <w:color w:val="0070C0"/>
          <w:sz w:val="28"/>
          <w:szCs w:val="28"/>
        </w:rPr>
      </w:pPr>
    </w:p>
    <w:p w:rsidR="004E5DFE" w:rsidRPr="006C1B91" w:rsidRDefault="004E5DFE" w:rsidP="004E5DFE">
      <w:pPr>
        <w:snapToGrid w:val="0"/>
        <w:spacing w:beforeLines="20" w:before="72" w:line="36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4E5DFE" w:rsidRPr="00775D7F" w:rsidRDefault="004E5DFE" w:rsidP="00FB351C">
      <w:pPr>
        <w:spacing w:before="100" w:beforeAutospacing="1" w:line="420" w:lineRule="exact"/>
        <w:ind w:leftChars="1" w:left="1989" w:hangingChars="709" w:hanging="1987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6C1B9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拾、比賽流程：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555"/>
        <w:gridCol w:w="1417"/>
        <w:gridCol w:w="2444"/>
        <w:gridCol w:w="1984"/>
        <w:gridCol w:w="1389"/>
      </w:tblGrid>
      <w:tr w:rsidR="004E5DFE" w:rsidRPr="006C1B91" w:rsidTr="00267A53">
        <w:trPr>
          <w:tblHeader/>
          <w:jc w:val="center"/>
        </w:trPr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E5DFE" w:rsidRPr="00100F93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</w:pP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初賽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(112.04.</w:t>
            </w:r>
            <w:r w:rsidRPr="00100F93">
              <w:rPr>
                <w:rFonts w:ascii="Times New Roman" w:eastAsia="標楷體" w:hAnsi="Times New Roman" w:cs="Times New Roman" w:hint="eastAsia"/>
                <w:color w:val="000000" w:themeColor="text1"/>
                <w:highlight w:val="lightGray"/>
              </w:rPr>
              <w:t>07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星期五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)</w:t>
            </w:r>
          </w:p>
        </w:tc>
      </w:tr>
      <w:tr w:rsidR="004E5DFE" w:rsidRPr="006C1B91" w:rsidTr="00703FBE">
        <w:trPr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時間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活動內容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主持人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備註</w:t>
            </w:r>
          </w:p>
        </w:tc>
      </w:tr>
      <w:tr w:rsidR="004E5DFE" w:rsidRPr="006C1B91" w:rsidTr="00100F93">
        <w:trPr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12:30 – 12:40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登錄與準備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各校電腦教室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戶外教育及海洋教育中心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100F93" w:rsidTr="00100F93">
        <w:trPr>
          <w:cantSplit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12:40 – 13:20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proofErr w:type="gramStart"/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線上測驗</w:t>
            </w:r>
            <w:proofErr w:type="gramEnd"/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各校電腦教室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戶外教育及海洋教育中心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100F93">
        <w:trPr>
          <w:cantSplit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13:20 – 14:00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成績計算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戶外教育及海洋教育中心</w:t>
            </w: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267A53">
        <w:trPr>
          <w:cantSplit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16:00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成績公佈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1. 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教育處網站</w:t>
            </w:r>
          </w:p>
          <w:p w:rsidR="004E5DFE" w:rsidRPr="006C1B91" w:rsidRDefault="004E5DFE" w:rsidP="00100F93">
            <w:pPr>
              <w:snapToGrid w:val="0"/>
              <w:spacing w:line="400" w:lineRule="atLeast"/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2. </w:t>
            </w:r>
            <w:r w:rsidR="00100F93">
              <w:rPr>
                <w:rFonts w:ascii="Times New Roman" w:eastAsia="標楷體" w:hAnsi="Times New Roman" w:cs="Times New Roman"/>
                <w:color w:val="000000" w:themeColor="text1"/>
              </w:rPr>
              <w:t>澎湖縣戶外教育及海洋教育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中心</w:t>
            </w:r>
            <w:r w:rsidR="00100F93">
              <w:rPr>
                <w:rFonts w:ascii="Times New Roman" w:eastAsia="標楷體" w:hAnsi="Times New Roman" w:cs="Times New Roman"/>
                <w:color w:val="000000" w:themeColor="text1"/>
              </w:rPr>
              <w:t>網站</w:t>
            </w:r>
          </w:p>
          <w:p w:rsidR="004E5DFE" w:rsidRPr="006C1B91" w:rsidRDefault="004E5DFE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3. 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風櫃國小網站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267A53">
        <w:trPr>
          <w:jc w:val="center"/>
        </w:trPr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決賽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(112.0</w:t>
            </w:r>
            <w:r w:rsidRPr="00100F93">
              <w:rPr>
                <w:rFonts w:ascii="Times New Roman" w:eastAsia="標楷體" w:hAnsi="Times New Roman" w:cs="Times New Roman" w:hint="eastAsia"/>
                <w:color w:val="000000" w:themeColor="text1"/>
                <w:highlight w:val="lightGray"/>
              </w:rPr>
              <w:t>4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.</w:t>
            </w:r>
            <w:r w:rsidRPr="00100F93">
              <w:rPr>
                <w:rFonts w:ascii="Times New Roman" w:eastAsia="標楷體" w:hAnsi="Times New Roman" w:cs="Times New Roman" w:hint="eastAsia"/>
                <w:color w:val="000000" w:themeColor="text1"/>
                <w:highlight w:val="lightGray"/>
              </w:rPr>
              <w:t>29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星期六</w:t>
            </w:r>
            <w:r w:rsidRPr="00100F93">
              <w:rPr>
                <w:rFonts w:ascii="Times New Roman" w:eastAsia="標楷體" w:hAnsi="Times New Roman" w:cs="Times New Roman"/>
                <w:color w:val="000000" w:themeColor="text1"/>
                <w:highlight w:val="lightGray"/>
              </w:rPr>
              <w:t>)</w:t>
            </w:r>
          </w:p>
        </w:tc>
      </w:tr>
      <w:tr w:rsidR="004E5DFE" w:rsidRPr="006C1B91" w:rsidTr="00703FBE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時間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活動內容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主持人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備註</w:t>
            </w:r>
          </w:p>
        </w:tc>
      </w:tr>
      <w:tr w:rsidR="004E5DFE" w:rsidRPr="006C1B91" w:rsidTr="00100F93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06: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15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 xml:space="preserve"> – 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報到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FB351C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馬公第三漁</w:t>
            </w:r>
            <w:r w:rsidR="004E5DFE" w:rsidRPr="006C1B91">
              <w:rPr>
                <w:rFonts w:ascii="Times New Roman" w:eastAsia="標楷體" w:hAnsi="Times New Roman" w:cs="Times New Roman"/>
                <w:color w:val="000000" w:themeColor="text1"/>
              </w:rPr>
              <w:t>市場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戶外教育及海洋教育中心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100F93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25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 xml:space="preserve"> – 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規則講解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FB351C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馬公第三漁</w:t>
            </w:r>
            <w:r w:rsidR="004E5DFE" w:rsidRPr="006C1B91">
              <w:rPr>
                <w:rFonts w:ascii="Times New Roman" w:eastAsia="標楷體" w:hAnsi="Times New Roman" w:cs="Times New Roman"/>
                <w:color w:val="000000" w:themeColor="text1"/>
              </w:rPr>
              <w:t>市場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戶外教育及海洋教育中心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4E5DFE" w:rsidRPr="006C1B91" w:rsidTr="00F73200">
        <w:trPr>
          <w:cantSplit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30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 – 08:00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決賽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FB351C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馬公第三漁</w:t>
            </w:r>
            <w:r w:rsidR="004E5DFE" w:rsidRPr="006C1B91">
              <w:rPr>
                <w:rFonts w:ascii="Times New Roman" w:eastAsia="標楷體" w:hAnsi="Times New Roman" w:cs="Times New Roman"/>
                <w:color w:val="000000" w:themeColor="text1"/>
              </w:rPr>
              <w:t>市場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F73200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各工作人員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評審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人、監試人員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15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</w:tr>
      <w:tr w:rsidR="004E5DFE" w:rsidRPr="006C1B91" w:rsidTr="00954522">
        <w:trPr>
          <w:cantSplit/>
          <w:trHeight w:val="62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954522" w:rsidRDefault="001A6B48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08:</w:t>
            </w:r>
            <w:r w:rsidR="00F73200" w:rsidRPr="00954522">
              <w:rPr>
                <w:rFonts w:ascii="Times New Roman" w:eastAsia="標楷體" w:hAnsi="Times New Roman" w:cs="Times New Roman" w:hint="eastAsia"/>
              </w:rPr>
              <w:t>00</w:t>
            </w:r>
            <w:r w:rsidR="00F73200" w:rsidRPr="00954522">
              <w:rPr>
                <w:rFonts w:ascii="Times New Roman" w:eastAsia="標楷體" w:hAnsi="Times New Roman" w:cs="Times New Roman"/>
              </w:rPr>
              <w:t xml:space="preserve"> – 08:</w:t>
            </w:r>
            <w:r w:rsidR="00961399" w:rsidRPr="00954522">
              <w:rPr>
                <w:rFonts w:ascii="Times New Roman" w:eastAsia="標楷體" w:hAnsi="Times New Roman" w:cs="Times New Roman" w:hint="eastAsia"/>
              </w:rPr>
              <w:t>2</w:t>
            </w:r>
            <w:r w:rsidR="004E5DFE" w:rsidRPr="00954522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954522" w:rsidRDefault="00961399" w:rsidP="00961399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 w:hint="eastAsia"/>
              </w:rPr>
              <w:t>評審</w:t>
            </w:r>
            <w:r w:rsidR="004E5DFE" w:rsidRPr="00954522">
              <w:rPr>
                <w:rFonts w:ascii="Times New Roman" w:eastAsia="標楷體" w:hAnsi="Times New Roman" w:cs="Times New Roman"/>
              </w:rPr>
              <w:t>講評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954522" w:rsidRDefault="00FB351C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馬公第三漁</w:t>
            </w:r>
            <w:r w:rsidR="004E5DFE" w:rsidRPr="00954522">
              <w:rPr>
                <w:rFonts w:ascii="Times New Roman" w:eastAsia="標楷體" w:hAnsi="Times New Roman" w:cs="Times New Roman"/>
              </w:rPr>
              <w:t>市場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5DFE" w:rsidRPr="00954522" w:rsidRDefault="004E5DFE" w:rsidP="00703FBE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林妍伶校長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5DFE" w:rsidRPr="00954522" w:rsidRDefault="00961399" w:rsidP="00954522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評審</w:t>
            </w:r>
            <w:r w:rsidRPr="00954522">
              <w:rPr>
                <w:rFonts w:ascii="Times New Roman" w:eastAsia="標楷體" w:hAnsi="Times New Roman" w:cs="Times New Roman"/>
              </w:rPr>
              <w:t>3</w:t>
            </w:r>
            <w:r w:rsidRPr="00954522">
              <w:rPr>
                <w:rFonts w:ascii="Times New Roman" w:eastAsia="標楷體" w:hAnsi="Times New Roman" w:cs="Times New Roman"/>
              </w:rPr>
              <w:t>人</w:t>
            </w:r>
          </w:p>
        </w:tc>
      </w:tr>
      <w:tr w:rsidR="00961399" w:rsidRPr="006C1B91" w:rsidTr="00F73200">
        <w:trPr>
          <w:cantSplit/>
          <w:trHeight w:val="62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1399" w:rsidRPr="00954522" w:rsidRDefault="00954522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 w:hint="eastAsia"/>
              </w:rPr>
              <w:t>08:20</w:t>
            </w:r>
            <w:proofErr w:type="gramStart"/>
            <w:r w:rsidRPr="00954522">
              <w:rPr>
                <w:rFonts w:ascii="Times New Roman" w:eastAsia="標楷體" w:hAnsi="Times New Roman" w:cs="Times New Roman" w:hint="eastAsia"/>
              </w:rPr>
              <w:t>–</w:t>
            </w:r>
            <w:proofErr w:type="gramEnd"/>
            <w:r w:rsidR="00961399" w:rsidRPr="00954522">
              <w:rPr>
                <w:rFonts w:ascii="Times New Roman" w:eastAsia="標楷體" w:hAnsi="Times New Roman" w:cs="Times New Roman" w:hint="eastAsia"/>
              </w:rPr>
              <w:t>08:30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1399" w:rsidRPr="00954522" w:rsidRDefault="00961399" w:rsidP="00100F93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頒獎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1399" w:rsidRPr="00954522" w:rsidRDefault="00961399" w:rsidP="00100F93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/>
              </w:rPr>
              <w:t>馬公第三漁市場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61399" w:rsidRPr="00954522" w:rsidRDefault="00961399" w:rsidP="00703FBE">
            <w:pPr>
              <w:snapToGrid w:val="0"/>
              <w:spacing w:line="40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954522">
              <w:rPr>
                <w:rFonts w:ascii="Times New Roman" w:eastAsia="標楷體" w:hAnsi="Times New Roman" w:cs="Times New Roman" w:hint="eastAsia"/>
              </w:rPr>
              <w:t>教育處長官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1399" w:rsidRPr="00954522" w:rsidRDefault="00961399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</w:rPr>
            </w:pPr>
          </w:p>
        </w:tc>
      </w:tr>
      <w:tr w:rsidR="004E5DFE" w:rsidRPr="006C1B91" w:rsidTr="00703FBE">
        <w:trPr>
          <w:cantSplit/>
          <w:trHeight w:val="369"/>
          <w:jc w:val="center"/>
        </w:trPr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5DFE" w:rsidRPr="006C1B91" w:rsidRDefault="004E5DFE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備註：</w:t>
            </w:r>
          </w:p>
          <w:p w:rsidR="004E5DFE" w:rsidRPr="006C1B91" w:rsidRDefault="00F73200" w:rsidP="00703FBE">
            <w:pPr>
              <w:snapToGrid w:val="0"/>
              <w:spacing w:line="40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08: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="004E5DFE"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0 – 09:40 </w:t>
            </w:r>
            <w:r w:rsidR="004E5DFE" w:rsidRPr="006C1B91">
              <w:rPr>
                <w:rFonts w:ascii="Times New Roman" w:eastAsia="標楷體" w:hAnsi="Times New Roman" w:cs="Times New Roman"/>
                <w:color w:val="000000" w:themeColor="text1"/>
              </w:rPr>
              <w:t>工作人員場地復原</w:t>
            </w:r>
          </w:p>
          <w:p w:rsidR="004E5DFE" w:rsidRPr="006C1B91" w:rsidRDefault="004E5DFE" w:rsidP="00703FBE">
            <w:pPr>
              <w:tabs>
                <w:tab w:val="left" w:pos="699"/>
                <w:tab w:val="center" w:pos="4860"/>
              </w:tabs>
              <w:snapToGrid w:val="0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10:10 </w:t>
            </w:r>
            <w:proofErr w:type="gramStart"/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–</w:t>
            </w:r>
            <w:proofErr w:type="gramEnd"/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 xml:space="preserve"> 12:10 </w:t>
            </w:r>
            <w:r w:rsidRPr="006C1B91">
              <w:rPr>
                <w:rFonts w:ascii="Times New Roman" w:eastAsia="標楷體" w:hAnsi="Times New Roman" w:cs="Times New Roman"/>
                <w:color w:val="000000" w:themeColor="text1"/>
              </w:rPr>
              <w:t>召開活動檢討會議</w:t>
            </w:r>
          </w:p>
        </w:tc>
      </w:tr>
    </w:tbl>
    <w:p w:rsidR="004E5DFE" w:rsidRPr="006C1B91" w:rsidRDefault="004E5DFE" w:rsidP="004E5DFE">
      <w:pPr>
        <w:snapToGrid w:val="0"/>
        <w:spacing w:line="400" w:lineRule="atLeast"/>
        <w:rPr>
          <w:rFonts w:ascii="Times New Roman" w:eastAsia="標楷體" w:hAnsi="Times New Roman" w:cs="Times New Roman"/>
          <w:color w:val="000000" w:themeColor="text1"/>
        </w:rPr>
      </w:pPr>
    </w:p>
    <w:p w:rsidR="007C0BA7" w:rsidRPr="004E5DFE" w:rsidRDefault="00403683"/>
    <w:sectPr w:rsidR="007C0BA7" w:rsidRPr="004E5DFE" w:rsidSect="00FB351C">
      <w:pgSz w:w="11906" w:h="16838"/>
      <w:pgMar w:top="907" w:right="1247" w:bottom="90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683" w:rsidRDefault="00403683" w:rsidP="00734284">
      <w:r>
        <w:separator/>
      </w:r>
    </w:p>
  </w:endnote>
  <w:endnote w:type="continuationSeparator" w:id="0">
    <w:p w:rsidR="00403683" w:rsidRDefault="00403683" w:rsidP="0073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683" w:rsidRDefault="00403683" w:rsidP="00734284">
      <w:r>
        <w:separator/>
      </w:r>
    </w:p>
  </w:footnote>
  <w:footnote w:type="continuationSeparator" w:id="0">
    <w:p w:rsidR="00403683" w:rsidRDefault="00403683" w:rsidP="00734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931A8"/>
    <w:multiLevelType w:val="hybridMultilevel"/>
    <w:tmpl w:val="DC4CDA40"/>
    <w:lvl w:ilvl="0" w:tplc="708C2EF6">
      <w:start w:val="1"/>
      <w:numFmt w:val="taiwaneseCountingThousand"/>
      <w:lvlText w:val="%1、"/>
      <w:lvlJc w:val="left"/>
      <w:pPr>
        <w:ind w:left="14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1">
    <w:nsid w:val="3ED65CAA"/>
    <w:multiLevelType w:val="hybridMultilevel"/>
    <w:tmpl w:val="7A7C6F9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  <w:kern w:val="1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F94618E"/>
    <w:multiLevelType w:val="hybridMultilevel"/>
    <w:tmpl w:val="884425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8B7527C"/>
    <w:multiLevelType w:val="hybridMultilevel"/>
    <w:tmpl w:val="54DAB2A8"/>
    <w:lvl w:ilvl="0" w:tplc="FFFFFFFF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595B4FB1"/>
    <w:multiLevelType w:val="hybridMultilevel"/>
    <w:tmpl w:val="0B88AC5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  <w:kern w:val="1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BC13229"/>
    <w:multiLevelType w:val="hybridMultilevel"/>
    <w:tmpl w:val="32902FD8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96F26EB"/>
    <w:multiLevelType w:val="hybridMultilevel"/>
    <w:tmpl w:val="5E72A3E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75BC78A4"/>
    <w:multiLevelType w:val="hybridMultilevel"/>
    <w:tmpl w:val="1BA4E006"/>
    <w:lvl w:ilvl="0" w:tplc="E6F28AEE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>
    <w:nsid w:val="7B577ADD"/>
    <w:multiLevelType w:val="hybridMultilevel"/>
    <w:tmpl w:val="13F2A130"/>
    <w:lvl w:ilvl="0" w:tplc="C922B256">
      <w:start w:val="1"/>
      <w:numFmt w:val="taiwaneseCountingThousand"/>
      <w:lvlText w:val="%1、"/>
      <w:lvlJc w:val="left"/>
      <w:pPr>
        <w:ind w:left="2277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7ECC2098"/>
    <w:multiLevelType w:val="hybridMultilevel"/>
    <w:tmpl w:val="30E8BBF8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FE"/>
    <w:rsid w:val="00100C33"/>
    <w:rsid w:val="00100F93"/>
    <w:rsid w:val="001A6B48"/>
    <w:rsid w:val="00267A53"/>
    <w:rsid w:val="00403683"/>
    <w:rsid w:val="004E5DFE"/>
    <w:rsid w:val="00620681"/>
    <w:rsid w:val="00734284"/>
    <w:rsid w:val="00856BF6"/>
    <w:rsid w:val="00954522"/>
    <w:rsid w:val="00961399"/>
    <w:rsid w:val="00AB65CF"/>
    <w:rsid w:val="00CB51BF"/>
    <w:rsid w:val="00CC0ABB"/>
    <w:rsid w:val="00E2596F"/>
    <w:rsid w:val="00F649DA"/>
    <w:rsid w:val="00F73200"/>
    <w:rsid w:val="00FB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E5DFE"/>
    <w:pPr>
      <w:ind w:leftChars="200" w:left="480"/>
    </w:pPr>
  </w:style>
  <w:style w:type="character" w:customStyle="1" w:styleId="a4">
    <w:name w:val="清單段落 字元"/>
    <w:link w:val="a3"/>
    <w:uiPriority w:val="99"/>
    <w:rsid w:val="004E5DFE"/>
  </w:style>
  <w:style w:type="paragraph" w:customStyle="1" w:styleId="Default">
    <w:name w:val="Default"/>
    <w:rsid w:val="004E5DF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7342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3428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342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3428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E5DFE"/>
    <w:pPr>
      <w:ind w:leftChars="200" w:left="480"/>
    </w:pPr>
  </w:style>
  <w:style w:type="character" w:customStyle="1" w:styleId="a4">
    <w:name w:val="清單段落 字元"/>
    <w:link w:val="a3"/>
    <w:uiPriority w:val="99"/>
    <w:rsid w:val="004E5DFE"/>
  </w:style>
  <w:style w:type="paragraph" w:customStyle="1" w:styleId="Default">
    <w:name w:val="Default"/>
    <w:rsid w:val="004E5DF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7342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3428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342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3428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DFE5A-787C-4B3F-9677-6941EA806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2023-03-03T03:44:00Z</dcterms:created>
  <dcterms:modified xsi:type="dcterms:W3CDTF">2023-03-03T03:44:00Z</dcterms:modified>
</cp:coreProperties>
</file>